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25" w:rsidRPr="00737425" w:rsidRDefault="00A0140D" w:rsidP="00146728">
      <w:pPr>
        <w:spacing w:line="240" w:lineRule="auto"/>
        <w:jc w:val="center"/>
        <w:rPr>
          <w:b/>
          <w:sz w:val="28"/>
          <w:szCs w:val="28"/>
        </w:rPr>
      </w:pPr>
      <w:r w:rsidRPr="00B66227">
        <w:rPr>
          <w:b/>
          <w:sz w:val="28"/>
          <w:szCs w:val="28"/>
        </w:rPr>
        <w:t xml:space="preserve">Klauzula informacyjna w związku z przetwarzaniem danych osobowych </w:t>
      </w:r>
      <w:r w:rsidR="007D5B83">
        <w:rPr>
          <w:b/>
          <w:sz w:val="28"/>
          <w:szCs w:val="28"/>
        </w:rPr>
        <w:t>poręczycieli</w:t>
      </w:r>
      <w:r w:rsidR="00B66227">
        <w:rPr>
          <w:b/>
          <w:sz w:val="28"/>
          <w:szCs w:val="28"/>
        </w:rPr>
        <w:t xml:space="preserve"> </w:t>
      </w:r>
      <w:r w:rsidR="001818B2">
        <w:rPr>
          <w:b/>
          <w:sz w:val="28"/>
          <w:szCs w:val="28"/>
        </w:rPr>
        <w:t>oraz ich współmałżonków</w:t>
      </w:r>
    </w:p>
    <w:p w:rsidR="00737425" w:rsidRPr="00B66227" w:rsidRDefault="00737425" w:rsidP="00146728">
      <w:pPr>
        <w:spacing w:line="240" w:lineRule="auto"/>
        <w:jc w:val="both"/>
      </w:pPr>
      <w:r>
        <w:t xml:space="preserve">Zgodnie z art. </w:t>
      </w:r>
      <w:r w:rsidR="001818B2" w:rsidRPr="001818B2">
        <w:t>13 i art. 14</w:t>
      </w:r>
      <w:r w:rsidR="001818B2">
        <w:rPr>
          <w:sz w:val="20"/>
          <w:szCs w:val="20"/>
        </w:rPr>
        <w:t xml:space="preserve"> </w:t>
      </w:r>
      <w:r>
        <w:t xml:space="preserve">rozporządzenia Parlamentu Europejskiego i Rady (UE) 2016/679 z dnia 27 kwietnia 2016r. w sprawie ochrony osób fizycznych w związku z przetwarzaniem danych osobowych </w:t>
      </w:r>
      <w:r w:rsidR="006D5339">
        <w:t xml:space="preserve">               </w:t>
      </w:r>
      <w:r>
        <w:t>i w sprawie swobodnego przepływu takich danych oraz uchylenia dyrektywy 95/46/WE (ogólne rozporządzenie o ochronie danych), Dz. Urzędowy Unii Europejskiej z dnia 04.05.2016r. L 119/1, zwanego dalej „RODO”</w:t>
      </w:r>
      <w:r w:rsidRPr="00B66227">
        <w:t>, Powiatowy Urząd Pracy w Katowicach, informuje, że:</w:t>
      </w:r>
    </w:p>
    <w:p w:rsidR="0097179F" w:rsidRPr="00B66227" w:rsidRDefault="0097179F" w:rsidP="00146728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 xml:space="preserve">Administratorem Pani/Pana danych osobowych jest Powiatowy Urząd Pracy w Katowicach (zwany dalej Urzędem) mający siedzibę przy </w:t>
      </w:r>
      <w:r w:rsidRPr="00B66227">
        <w:rPr>
          <w:rFonts w:cstheme="minorHAnsi"/>
        </w:rPr>
        <w:t xml:space="preserve">ul. </w:t>
      </w:r>
      <w:proofErr w:type="spellStart"/>
      <w:r w:rsidRPr="00B66227">
        <w:rPr>
          <w:rFonts w:cstheme="minorHAnsi"/>
        </w:rPr>
        <w:t>Pośpiecha</w:t>
      </w:r>
      <w:proofErr w:type="spellEnd"/>
      <w:r w:rsidRPr="00B66227">
        <w:rPr>
          <w:rFonts w:cstheme="minorHAnsi"/>
        </w:rPr>
        <w:t xml:space="preserve"> 14,</w:t>
      </w:r>
      <w:r w:rsidRPr="00B66227">
        <w:rPr>
          <w:rFonts w:cstheme="minorHAnsi"/>
          <w:b/>
        </w:rPr>
        <w:t xml:space="preserve"> </w:t>
      </w:r>
      <w:r w:rsidRPr="00B66227">
        <w:rPr>
          <w:rFonts w:cstheme="minorHAnsi"/>
        </w:rPr>
        <w:t>40-852 Katowice</w:t>
      </w:r>
      <w:r w:rsidRPr="00B66227">
        <w:t>, reprezentowany przez Dyrektora Urzędu.</w:t>
      </w:r>
    </w:p>
    <w:p w:rsidR="001818B2" w:rsidRDefault="00C87B52" w:rsidP="00146728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>Pani/Pana dane osobowe przetwarzane są w celu:</w:t>
      </w:r>
    </w:p>
    <w:p w:rsidR="00146728" w:rsidRDefault="001818B2" w:rsidP="00146728">
      <w:pPr>
        <w:pStyle w:val="Akapitzlist"/>
        <w:numPr>
          <w:ilvl w:val="0"/>
          <w:numId w:val="7"/>
        </w:numPr>
        <w:spacing w:line="240" w:lineRule="auto"/>
        <w:jc w:val="both"/>
      </w:pPr>
      <w:r>
        <w:t>poręczenia osobie fizycznej jako formy zabezpieczenia zwrotu środków finansowych przyznanych na</w:t>
      </w:r>
      <w:r w:rsidR="00146728">
        <w:t xml:space="preserve"> podstawie ustawy z dnia</w:t>
      </w:r>
      <w:r w:rsidR="00146728" w:rsidRPr="00932F43">
        <w:rPr>
          <w:color w:val="000000" w:themeColor="text1"/>
        </w:rPr>
        <w:t xml:space="preserve"> 20.03.2025 r. o rynku pracy i służbach zatrudnienia</w:t>
      </w:r>
      <w:r w:rsidR="00146728">
        <w:rPr>
          <w:color w:val="000000" w:themeColor="text1"/>
        </w:rPr>
        <w:t xml:space="preserve"> </w:t>
      </w:r>
      <w:r>
        <w:t xml:space="preserve">lub ustawy </w:t>
      </w:r>
      <w:r w:rsidR="00146728" w:rsidRPr="00146728">
        <w:t xml:space="preserve">z dnia 27 sierpnia 1997 r. </w:t>
      </w:r>
      <w:r>
        <w:t>o rehabilitacji zawodowej</w:t>
      </w:r>
      <w:r w:rsidR="00A21208">
        <w:t xml:space="preserve">                                   </w:t>
      </w:r>
      <w:r>
        <w:t xml:space="preserve"> i społecznej oraz zatrudnianiu osób</w:t>
      </w:r>
      <w:r w:rsidR="00146728">
        <w:t xml:space="preserve"> </w:t>
      </w:r>
      <w:r>
        <w:t>niepełnosprawnych zgodnie z art. 6 ust. 1 lit. c, e oraz art. 9 ust. 2</w:t>
      </w:r>
      <w:r w:rsidR="00146728">
        <w:t xml:space="preserve"> </w:t>
      </w:r>
      <w:r>
        <w:t>lit. b RODO,</w:t>
      </w:r>
    </w:p>
    <w:p w:rsidR="00146728" w:rsidRDefault="001818B2" w:rsidP="00146728">
      <w:pPr>
        <w:pStyle w:val="Akapitzlist"/>
        <w:numPr>
          <w:ilvl w:val="0"/>
          <w:numId w:val="7"/>
        </w:numPr>
        <w:spacing w:line="240" w:lineRule="auto"/>
        <w:jc w:val="both"/>
      </w:pPr>
      <w:r>
        <w:t>zawarcia i wykonania umów cywilno-prawnych, w tym kontaktowania się w związku</w:t>
      </w:r>
      <w:r w:rsidR="00146728">
        <w:t xml:space="preserve">   </w:t>
      </w:r>
      <w:r>
        <w:t xml:space="preserve"> z ich realizacją, zgodnie</w:t>
      </w:r>
      <w:r w:rsidR="00146728">
        <w:t xml:space="preserve"> </w:t>
      </w:r>
      <w:r>
        <w:t>z art. 6 ust. 1 lit. b RODO,</w:t>
      </w:r>
    </w:p>
    <w:p w:rsidR="00C87B52" w:rsidRPr="00B66227" w:rsidRDefault="001818B2" w:rsidP="00146728">
      <w:pPr>
        <w:pStyle w:val="Akapitzlist"/>
        <w:numPr>
          <w:ilvl w:val="0"/>
          <w:numId w:val="7"/>
        </w:numPr>
        <w:spacing w:line="240" w:lineRule="auto"/>
        <w:jc w:val="both"/>
      </w:pPr>
      <w:r>
        <w:t>wypełnienia obowiązku prawnego ciążącego na Administratorze, w tym m.in. dochodzenia roszczeń,</w:t>
      </w:r>
      <w:r w:rsidR="00146728">
        <w:t xml:space="preserve"> </w:t>
      </w:r>
      <w:r>
        <w:t>archiwizowania danych, wykazania faktów – art. 6 ust. 1 lit. c RODO</w:t>
      </w:r>
      <w:r w:rsidR="00C87B52" w:rsidRPr="00B66227">
        <w:t xml:space="preserve">; </w:t>
      </w:r>
    </w:p>
    <w:p w:rsidR="00146728" w:rsidRDefault="00146728" w:rsidP="00146728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 xml:space="preserve">Podanie przez Panią/Pana danych osobowych </w:t>
      </w:r>
      <w:r>
        <w:t xml:space="preserve">jest </w:t>
      </w:r>
      <w:r w:rsidRPr="009434AC">
        <w:t>obowiązk</w:t>
      </w:r>
      <w:r>
        <w:t xml:space="preserve">iem wynikającym z w/w przepisów prawa, a konsekwencją niepodania danych osobowych jest </w:t>
      </w:r>
      <w:r w:rsidRPr="0076390E">
        <w:t xml:space="preserve">brak możliwości </w:t>
      </w:r>
      <w:r w:rsidRPr="00146728">
        <w:t>udzielenia pomocy, o której mowa w w/w ustawach</w:t>
      </w:r>
      <w:r>
        <w:t>.</w:t>
      </w:r>
    </w:p>
    <w:p w:rsidR="0097179F" w:rsidRPr="00B66227" w:rsidRDefault="0097179F" w:rsidP="00146728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>Odbiorcą Pani/Pana danych osobowych mogą być:</w:t>
      </w:r>
      <w:bookmarkStart w:id="0" w:name="_GoBack"/>
      <w:bookmarkEnd w:id="0"/>
    </w:p>
    <w:p w:rsidR="0097179F" w:rsidRPr="00B66227" w:rsidRDefault="0097179F" w:rsidP="00146728">
      <w:pPr>
        <w:pStyle w:val="Akapitzlist"/>
        <w:numPr>
          <w:ilvl w:val="0"/>
          <w:numId w:val="4"/>
        </w:numPr>
        <w:spacing w:line="240" w:lineRule="auto"/>
        <w:jc w:val="both"/>
      </w:pPr>
      <w:r w:rsidRPr="00B66227">
        <w:t>Podmioty publiczne – na podstawie przepisów prawa</w:t>
      </w:r>
      <w:r w:rsidR="00446DC0" w:rsidRPr="00B66227">
        <w:t xml:space="preserve"> (m.in. </w:t>
      </w:r>
      <w:r w:rsidR="00446DC0" w:rsidRPr="00B66227">
        <w:rPr>
          <w:rFonts w:eastAsia="Times New Roman" w:cs="Times New Roman"/>
          <w:lang w:eastAsia="pl-PL"/>
        </w:rPr>
        <w:t>sądy, policja, prokuratura, komornicy, jednostki organizacyjne pomocy społecznej, Zakład Ubezpieczeń Społecznych)</w:t>
      </w:r>
      <w:r w:rsidRPr="00B66227">
        <w:t>;</w:t>
      </w:r>
    </w:p>
    <w:p w:rsidR="00A003E9" w:rsidRPr="00B66227" w:rsidRDefault="0097179F" w:rsidP="00146728">
      <w:pPr>
        <w:pStyle w:val="Akapitzlist"/>
        <w:numPr>
          <w:ilvl w:val="0"/>
          <w:numId w:val="4"/>
        </w:numPr>
        <w:spacing w:line="240" w:lineRule="auto"/>
        <w:jc w:val="both"/>
      </w:pPr>
      <w:r w:rsidRPr="00B66227">
        <w:t>Podmioty, które przetwarzają dane osobowe na podstawie umowy powierzenia przetwarzania danych osobowych</w:t>
      </w:r>
      <w:r w:rsidR="00446DC0" w:rsidRPr="00B66227">
        <w:t xml:space="preserve"> (m.in. dostawcy usług IT)</w:t>
      </w:r>
      <w:r w:rsidRPr="00B66227">
        <w:t>.</w:t>
      </w:r>
    </w:p>
    <w:p w:rsidR="00582955" w:rsidRPr="0076390E" w:rsidRDefault="00BC7B97" w:rsidP="00146728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 xml:space="preserve">Pani/Pana dane osobowe będą przetwarzane przez okres niezbędny do realizacji celu przetwarzania wskazanego w pkt </w:t>
      </w:r>
      <w:r w:rsidR="00FD0C61" w:rsidRPr="00B66227">
        <w:t>2</w:t>
      </w:r>
      <w:r w:rsidRPr="00B66227">
        <w:t xml:space="preserve">, w tym przechowywane będą przez okres określony przepisami prawa i zgodne z kategoriami archiwalnymi, o których mowa w jednolitym rzeczowym wykazie akt urzędu. </w:t>
      </w:r>
    </w:p>
    <w:p w:rsidR="00A003E9" w:rsidRPr="00B66227" w:rsidRDefault="00A003E9" w:rsidP="00146728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rPr>
          <w:rFonts w:cstheme="minorHAnsi"/>
        </w:rPr>
        <w:t>Pana/Pani dane osobowe nie będą przekazywane do państwa trzeciego ani organizacji międzynarodowej.</w:t>
      </w:r>
    </w:p>
    <w:p w:rsidR="00A003E9" w:rsidRPr="00B66227" w:rsidRDefault="00A003E9" w:rsidP="00146728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rPr>
          <w:rFonts w:cstheme="minorHAnsi"/>
        </w:rPr>
        <w:t xml:space="preserve">Pani/Pana </w:t>
      </w:r>
      <w:r w:rsidRPr="00B66227">
        <w:rPr>
          <w:rFonts w:eastAsia="Times New Roman" w:cstheme="minorHAnsi"/>
          <w:lang w:eastAsia="pl-PL"/>
        </w:rPr>
        <w:t xml:space="preserve">dane osobowe </w:t>
      </w:r>
      <w:r w:rsidRPr="00B66227">
        <w:rPr>
          <w:rFonts w:cstheme="minorHAnsi"/>
        </w:rPr>
        <w:t xml:space="preserve">nie będą podlegały zautomatyzowanemu podejmowaniu decyzji, </w:t>
      </w:r>
      <w:r w:rsidR="00B66227">
        <w:rPr>
          <w:rFonts w:cstheme="minorHAnsi"/>
        </w:rPr>
        <w:t xml:space="preserve">                </w:t>
      </w:r>
      <w:r w:rsidRPr="00B66227">
        <w:rPr>
          <w:rFonts w:cstheme="minorHAnsi"/>
        </w:rPr>
        <w:t>w tym profilowaniu.</w:t>
      </w:r>
    </w:p>
    <w:p w:rsidR="0097179F" w:rsidRPr="00B66227" w:rsidRDefault="0097179F" w:rsidP="00146728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 xml:space="preserve">Przysługuje Pani/Panu prawo dostępu do treści swoich danych oraz ich poprawienia </w:t>
      </w:r>
      <w:r w:rsidRPr="00B66227">
        <w:br/>
        <w:t>i sprostowania oraz w zakresie wynikających z przepisów do ich usunięcia, ograniczenia przetwarzania, wniesienia sprzeciwu wobec ich przetwarzania.</w:t>
      </w:r>
    </w:p>
    <w:p w:rsidR="0097179F" w:rsidRPr="00B66227" w:rsidRDefault="0097179F" w:rsidP="00146728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 xml:space="preserve">Przysługuje Pani/Panu prawo wniesienia skargi do organu nadzorczego właściwego </w:t>
      </w:r>
      <w:r w:rsidR="00B66227">
        <w:t xml:space="preserve">                          </w:t>
      </w:r>
      <w:r w:rsidRPr="00B66227">
        <w:t>do przetwarzania danych osobowych, jeśli uzna Pani/Pan, że dane te są przetwarzane niezgodnie z przepisami prawa.</w:t>
      </w:r>
    </w:p>
    <w:p w:rsidR="0097179F" w:rsidRPr="00B66227" w:rsidRDefault="0097179F" w:rsidP="00146728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>W sprawach związanych z przetwarzaniem danych osobowych może Pani/Pan skontaktować się</w:t>
      </w:r>
      <w:r w:rsidR="00902896" w:rsidRPr="00B66227">
        <w:t xml:space="preserve"> </w:t>
      </w:r>
      <w:r w:rsidRPr="00B66227">
        <w:t xml:space="preserve"> z Inspektorem Ochrony Danych:</w:t>
      </w:r>
    </w:p>
    <w:p w:rsidR="0097179F" w:rsidRPr="00B66227" w:rsidRDefault="0097179F" w:rsidP="00146728">
      <w:pPr>
        <w:pStyle w:val="Akapitzlist"/>
        <w:numPr>
          <w:ilvl w:val="0"/>
          <w:numId w:val="2"/>
        </w:numPr>
        <w:spacing w:line="240" w:lineRule="auto"/>
        <w:jc w:val="both"/>
      </w:pPr>
      <w:r w:rsidRPr="00B66227">
        <w:t xml:space="preserve">pod adresem e-mail: </w:t>
      </w:r>
      <w:hyperlink r:id="rId5" w:history="1">
        <w:r w:rsidR="00AC57C3" w:rsidRPr="00B66227">
          <w:rPr>
            <w:rStyle w:val="Hipercze"/>
            <w:rFonts w:cs="Times New Roman"/>
          </w:rPr>
          <w:t>iodo@katowice.praca.gov.pl</w:t>
        </w:r>
      </w:hyperlink>
      <w:r w:rsidRPr="00B66227">
        <w:t>.,</w:t>
      </w:r>
    </w:p>
    <w:p w:rsidR="00D16603" w:rsidRPr="00823E8C" w:rsidRDefault="0097179F" w:rsidP="00146728">
      <w:pPr>
        <w:pStyle w:val="Akapitzlist"/>
        <w:numPr>
          <w:ilvl w:val="0"/>
          <w:numId w:val="2"/>
        </w:numPr>
        <w:spacing w:line="240" w:lineRule="auto"/>
        <w:jc w:val="both"/>
      </w:pPr>
      <w:r w:rsidRPr="00B66227">
        <w:t>lub pis</w:t>
      </w:r>
      <w:r w:rsidR="00B66227">
        <w:t>emnie na adres siedziby Urzędu.</w:t>
      </w: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31E4"/>
    <w:multiLevelType w:val="hybridMultilevel"/>
    <w:tmpl w:val="5B66AB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CA863D0"/>
    <w:multiLevelType w:val="hybridMultilevel"/>
    <w:tmpl w:val="44C24BEC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706656A"/>
    <w:multiLevelType w:val="hybridMultilevel"/>
    <w:tmpl w:val="A63CD3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70D971B5"/>
    <w:multiLevelType w:val="hybridMultilevel"/>
    <w:tmpl w:val="B85E80EA"/>
    <w:lvl w:ilvl="0" w:tplc="0A68A314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1129C5"/>
    <w:rsid w:val="00117FF8"/>
    <w:rsid w:val="00140A78"/>
    <w:rsid w:val="00146728"/>
    <w:rsid w:val="001818B2"/>
    <w:rsid w:val="001D30B6"/>
    <w:rsid w:val="00300050"/>
    <w:rsid w:val="003B291B"/>
    <w:rsid w:val="004248D3"/>
    <w:rsid w:val="00446DC0"/>
    <w:rsid w:val="00493E28"/>
    <w:rsid w:val="00582955"/>
    <w:rsid w:val="00591EBD"/>
    <w:rsid w:val="006D5339"/>
    <w:rsid w:val="00737425"/>
    <w:rsid w:val="00743879"/>
    <w:rsid w:val="0076390E"/>
    <w:rsid w:val="007D5B83"/>
    <w:rsid w:val="00823E8C"/>
    <w:rsid w:val="00902896"/>
    <w:rsid w:val="00915862"/>
    <w:rsid w:val="0097179F"/>
    <w:rsid w:val="00A003E9"/>
    <w:rsid w:val="00A0140D"/>
    <w:rsid w:val="00A21208"/>
    <w:rsid w:val="00A24310"/>
    <w:rsid w:val="00A504E1"/>
    <w:rsid w:val="00AC57C3"/>
    <w:rsid w:val="00B20B2D"/>
    <w:rsid w:val="00B66227"/>
    <w:rsid w:val="00BC7B97"/>
    <w:rsid w:val="00BD24E1"/>
    <w:rsid w:val="00BF652A"/>
    <w:rsid w:val="00C50C8F"/>
    <w:rsid w:val="00C87B52"/>
    <w:rsid w:val="00CF24BE"/>
    <w:rsid w:val="00D16603"/>
    <w:rsid w:val="00E00CC3"/>
    <w:rsid w:val="00E13186"/>
    <w:rsid w:val="00F23B69"/>
    <w:rsid w:val="00F377A9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5EEB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50</cp:revision>
  <cp:lastPrinted>2024-03-18T10:17:00Z</cp:lastPrinted>
  <dcterms:created xsi:type="dcterms:W3CDTF">2024-03-15T12:33:00Z</dcterms:created>
  <dcterms:modified xsi:type="dcterms:W3CDTF">2025-05-30T10:29:00Z</dcterms:modified>
</cp:coreProperties>
</file>