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F2" w:rsidRDefault="005969F2" w:rsidP="005969F2">
      <w:pPr>
        <w:spacing w:after="15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6E6826">
        <w:rPr>
          <w:rFonts w:eastAsia="Times New Roman" w:cstheme="minorHAnsi"/>
          <w:b/>
          <w:bCs/>
          <w:sz w:val="28"/>
          <w:szCs w:val="28"/>
        </w:rPr>
        <w:t xml:space="preserve">Klauzula informacyjna </w:t>
      </w:r>
      <w:r>
        <w:rPr>
          <w:rFonts w:eastAsia="Times New Roman" w:cstheme="minorHAnsi"/>
          <w:b/>
          <w:bCs/>
          <w:sz w:val="28"/>
          <w:szCs w:val="28"/>
        </w:rPr>
        <w:t>d</w:t>
      </w:r>
      <w:r w:rsidRPr="005969F2">
        <w:rPr>
          <w:rFonts w:eastAsia="Times New Roman" w:cstheme="minorHAnsi"/>
          <w:b/>
          <w:bCs/>
          <w:sz w:val="28"/>
          <w:szCs w:val="28"/>
        </w:rPr>
        <w:t xml:space="preserve">ot. przetwarzania danych osobowych </w:t>
      </w:r>
      <w:r>
        <w:rPr>
          <w:rFonts w:eastAsia="Times New Roman" w:cstheme="minorHAnsi"/>
          <w:b/>
          <w:bCs/>
          <w:sz w:val="28"/>
          <w:szCs w:val="28"/>
        </w:rPr>
        <w:t xml:space="preserve">                                    </w:t>
      </w:r>
      <w:r w:rsidRPr="005969F2">
        <w:rPr>
          <w:rFonts w:eastAsia="Times New Roman" w:cstheme="minorHAnsi"/>
          <w:b/>
          <w:bCs/>
          <w:sz w:val="28"/>
          <w:szCs w:val="28"/>
        </w:rPr>
        <w:t xml:space="preserve">w zamówieniach publicznych do 130 000 PLN </w:t>
      </w:r>
    </w:p>
    <w:p w:rsidR="00737425" w:rsidRPr="00B66227" w:rsidRDefault="00737425" w:rsidP="005969F2">
      <w:pPr>
        <w:spacing w:after="150"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5969F2" w:rsidRDefault="00AE434B" w:rsidP="005969F2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59206C">
        <w:t xml:space="preserve">Administratorem Pani/Pana danych osobowych jest Powiatowy Urząd Pracy w Katowicach (zwany dalej Urzędem) mający siedzibę przy </w:t>
      </w:r>
      <w:r w:rsidRPr="0059206C">
        <w:rPr>
          <w:rFonts w:cstheme="minorHAnsi"/>
        </w:rPr>
        <w:t xml:space="preserve">ul. </w:t>
      </w:r>
      <w:proofErr w:type="spellStart"/>
      <w:r w:rsidRPr="0059206C">
        <w:rPr>
          <w:rFonts w:cstheme="minorHAnsi"/>
        </w:rPr>
        <w:t>Pośpiecha</w:t>
      </w:r>
      <w:proofErr w:type="spellEnd"/>
      <w:r w:rsidRPr="0059206C">
        <w:rPr>
          <w:rFonts w:cstheme="minorHAnsi"/>
        </w:rPr>
        <w:t xml:space="preserve"> 14,</w:t>
      </w:r>
      <w:r w:rsidRPr="0059206C">
        <w:rPr>
          <w:rFonts w:cstheme="minorHAnsi"/>
          <w:b/>
        </w:rPr>
        <w:t xml:space="preserve"> </w:t>
      </w:r>
      <w:r w:rsidRPr="0059206C">
        <w:rPr>
          <w:rFonts w:cstheme="minorHAnsi"/>
        </w:rPr>
        <w:t>40-852 Katowice</w:t>
      </w:r>
      <w:r w:rsidRPr="0059206C">
        <w:t>, reprezentowany przez Dyrektora Urzędu.</w:t>
      </w:r>
    </w:p>
    <w:p w:rsidR="005969F2" w:rsidRPr="005969F2" w:rsidRDefault="005969F2" w:rsidP="005969F2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5969F2">
        <w:rPr>
          <w:rFonts w:eastAsia="Times New Roman" w:cstheme="minorHAnsi"/>
          <w:bCs/>
        </w:rPr>
        <w:t>Dane osobowe przetwarzane są w celu:</w:t>
      </w:r>
    </w:p>
    <w:p w:rsidR="005969F2" w:rsidRPr="005969F2" w:rsidRDefault="005969F2" w:rsidP="005969F2">
      <w:pPr>
        <w:spacing w:after="0" w:line="240" w:lineRule="auto"/>
        <w:ind w:left="360"/>
        <w:jc w:val="both"/>
        <w:rPr>
          <w:rFonts w:eastAsia="Times New Roman" w:cstheme="minorHAnsi"/>
          <w:bCs/>
        </w:rPr>
      </w:pPr>
      <w:r w:rsidRPr="005969F2">
        <w:rPr>
          <w:rFonts w:eastAsia="Times New Roman" w:cstheme="minorHAnsi"/>
          <w:bCs/>
        </w:rPr>
        <w:t>a) przygotowania i przeprowadzenia postępowania o udzielenie zamówienia publicznego, prowadzonego poza</w:t>
      </w:r>
      <w:r>
        <w:rPr>
          <w:rFonts w:eastAsia="Times New Roman" w:cstheme="minorHAnsi"/>
          <w:bCs/>
        </w:rPr>
        <w:t xml:space="preserve"> </w:t>
      </w:r>
      <w:r w:rsidRPr="005969F2">
        <w:rPr>
          <w:rFonts w:eastAsia="Times New Roman" w:cstheme="minorHAnsi"/>
          <w:bCs/>
        </w:rPr>
        <w:t>procedurami określonymi w ustawie z dnia 11 września 2019r. Prawo zamówień pu</w:t>
      </w:r>
      <w:r>
        <w:rPr>
          <w:rFonts w:eastAsia="Times New Roman" w:cstheme="minorHAnsi"/>
          <w:bCs/>
        </w:rPr>
        <w:t xml:space="preserve">blicznych tj. zamówień, których </w:t>
      </w:r>
      <w:r w:rsidRPr="005969F2">
        <w:rPr>
          <w:rFonts w:eastAsia="Times New Roman" w:cstheme="minorHAnsi"/>
          <w:bCs/>
        </w:rPr>
        <w:t>wartość nie przekracza kwoty 130 000 PLN, w związku z art. 6 ust. 1 lit. c RODO,</w:t>
      </w:r>
    </w:p>
    <w:p w:rsidR="005969F2" w:rsidRPr="005969F2" w:rsidRDefault="005969F2" w:rsidP="005969F2">
      <w:pPr>
        <w:spacing w:after="0" w:line="240" w:lineRule="auto"/>
        <w:ind w:left="360"/>
        <w:jc w:val="both"/>
        <w:rPr>
          <w:rFonts w:eastAsia="Times New Roman" w:cstheme="minorHAnsi"/>
          <w:bCs/>
        </w:rPr>
      </w:pPr>
      <w:r w:rsidRPr="005969F2">
        <w:rPr>
          <w:rFonts w:eastAsia="Times New Roman" w:cstheme="minorHAnsi"/>
          <w:bCs/>
        </w:rPr>
        <w:t xml:space="preserve">b) zawarcia i wykonania umów cywilno-prawnych w ramach realizacji zamówienia publicznego, </w:t>
      </w:r>
      <w:r w:rsidR="00633A18">
        <w:rPr>
          <w:rFonts w:eastAsia="Times New Roman" w:cstheme="minorHAnsi"/>
          <w:bCs/>
        </w:rPr>
        <w:t xml:space="preserve">               </w:t>
      </w:r>
      <w:r w:rsidRPr="005969F2">
        <w:rPr>
          <w:rFonts w:eastAsia="Times New Roman" w:cstheme="minorHAnsi"/>
          <w:bCs/>
        </w:rPr>
        <w:t>w związku z art. 6, ust. 1</w:t>
      </w:r>
      <w:r>
        <w:rPr>
          <w:rFonts w:eastAsia="Times New Roman" w:cstheme="minorHAnsi"/>
          <w:bCs/>
        </w:rPr>
        <w:t xml:space="preserve"> </w:t>
      </w:r>
      <w:r w:rsidRPr="005969F2">
        <w:rPr>
          <w:rFonts w:eastAsia="Times New Roman" w:cstheme="minorHAnsi"/>
          <w:bCs/>
        </w:rPr>
        <w:t xml:space="preserve">lit. b, c, e </w:t>
      </w:r>
      <w:bookmarkStart w:id="0" w:name="_GoBack"/>
      <w:bookmarkEnd w:id="0"/>
      <w:r w:rsidRPr="005969F2">
        <w:rPr>
          <w:rFonts w:eastAsia="Times New Roman" w:cstheme="minorHAnsi"/>
          <w:bCs/>
        </w:rPr>
        <w:t>RODO,</w:t>
      </w:r>
    </w:p>
    <w:p w:rsidR="005969F2" w:rsidRDefault="005969F2" w:rsidP="005969F2">
      <w:pPr>
        <w:spacing w:after="0" w:line="240" w:lineRule="auto"/>
        <w:ind w:left="360"/>
        <w:jc w:val="both"/>
        <w:rPr>
          <w:rFonts w:eastAsia="Times New Roman" w:cstheme="minorHAnsi"/>
          <w:bCs/>
        </w:rPr>
      </w:pPr>
      <w:r w:rsidRPr="005969F2">
        <w:rPr>
          <w:rFonts w:eastAsia="Times New Roman" w:cstheme="minorHAnsi"/>
          <w:bCs/>
        </w:rPr>
        <w:t>c) wypełnienia obowiązku prawnego ciążącego na Administratorze, w tym m.in. dochodzenia roszczeń, archiwizowania</w:t>
      </w:r>
      <w:r>
        <w:rPr>
          <w:rFonts w:eastAsia="Times New Roman" w:cstheme="minorHAnsi"/>
          <w:bCs/>
        </w:rPr>
        <w:t xml:space="preserve"> - </w:t>
      </w:r>
      <w:r w:rsidRPr="005969F2">
        <w:rPr>
          <w:rFonts w:eastAsia="Times New Roman" w:cstheme="minorHAnsi"/>
          <w:bCs/>
        </w:rPr>
        <w:t>art. 6 ust. 1 lit. c RODO.</w:t>
      </w:r>
    </w:p>
    <w:p w:rsidR="005969F2" w:rsidRDefault="005969F2" w:rsidP="005969F2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5969F2">
        <w:t>Podanie danych osobowych jest dobrowolne, jednak niezbędne do przeprowadzenia postępowania o udzielenie zamówienia publicznego oraz zawarcia umowy.</w:t>
      </w:r>
    </w:p>
    <w:p w:rsidR="005969F2" w:rsidRDefault="005969F2" w:rsidP="005969F2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>
        <w:t>D</w:t>
      </w:r>
      <w:r>
        <w:t xml:space="preserve">ane osobowe nie są udostępniane innym odbiorcom danych, w rozumieniu art. 4 pkt 9 RODO, </w:t>
      </w:r>
      <w:r w:rsidR="001E1D04">
        <w:t xml:space="preserve">   </w:t>
      </w:r>
      <w:r>
        <w:t>niż upoważnionym na mocy</w:t>
      </w:r>
      <w:r>
        <w:t xml:space="preserve"> </w:t>
      </w:r>
      <w:r>
        <w:t>przepisów prawa.</w:t>
      </w:r>
      <w:r>
        <w:t xml:space="preserve"> </w:t>
      </w:r>
      <w:r>
        <w:t>Dane osobowe mogą być przekazywane organom państwowym, organom egzekucyjnym, organom ochrony prawnej lub</w:t>
      </w:r>
      <w:r>
        <w:t xml:space="preserve"> </w:t>
      </w:r>
      <w:r>
        <w:t>organom samorządu terytorialnego w związku z prowadzonymi postępowaniami w przypadku, gdy jest to niezbędne do</w:t>
      </w:r>
      <w:r>
        <w:t xml:space="preserve"> </w:t>
      </w:r>
      <w:r>
        <w:t>zrealizowania uprawnienia lub spełnienia obowiązku wynikającego z przepisu prawa (np. Policja, Sąd, Prokuratura, ZUS, US</w:t>
      </w:r>
      <w:r>
        <w:t xml:space="preserve"> </w:t>
      </w:r>
      <w:r>
        <w:t>itp.) oraz podmiotom, z którymi Administrator zawarł umowy powierzenia danych (w tym dostawcy oprogramowania</w:t>
      </w:r>
      <w:r>
        <w:t xml:space="preserve"> </w:t>
      </w:r>
      <w:r>
        <w:t>i systemów informatycznych).</w:t>
      </w:r>
    </w:p>
    <w:p w:rsidR="008048D7" w:rsidRDefault="008048D7" w:rsidP="005969F2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5969F2">
        <w:rPr>
          <w:rFonts w:cstheme="minorHAnsi"/>
          <w:shd w:val="clear" w:color="auto" w:fill="FFFFFF"/>
        </w:rPr>
        <w:t>Dane osobowe nie będą podlegać zautomatyzowanemu przetwarzaniu (w tym profilowaniu)</w:t>
      </w:r>
      <w:r w:rsidR="001E1D04">
        <w:rPr>
          <w:rFonts w:cstheme="minorHAnsi"/>
          <w:shd w:val="clear" w:color="auto" w:fill="FFFFFF"/>
        </w:rPr>
        <w:t xml:space="preserve">                 </w:t>
      </w:r>
      <w:r w:rsidRPr="005969F2">
        <w:rPr>
          <w:rFonts w:cstheme="minorHAnsi"/>
          <w:shd w:val="clear" w:color="auto" w:fill="FFFFFF"/>
        </w:rPr>
        <w:t xml:space="preserve"> ani przekazywane do państw trzecich (państwa nienależące do EOG) lub organizacji międzynarodowych</w:t>
      </w:r>
      <w:r w:rsidRPr="005969F2">
        <w:rPr>
          <w:rFonts w:cstheme="minorHAnsi"/>
          <w:shd w:val="clear" w:color="auto" w:fill="FFFFFF"/>
        </w:rPr>
        <w:t>.</w:t>
      </w:r>
      <w:r w:rsidRPr="008048D7">
        <w:t xml:space="preserve"> </w:t>
      </w:r>
    </w:p>
    <w:p w:rsidR="005969F2" w:rsidRPr="008048D7" w:rsidRDefault="005969F2" w:rsidP="005969F2">
      <w:pPr>
        <w:pStyle w:val="Akapitzlist"/>
        <w:numPr>
          <w:ilvl w:val="0"/>
          <w:numId w:val="7"/>
        </w:numPr>
        <w:spacing w:after="0" w:line="240" w:lineRule="auto"/>
        <w:ind w:hanging="370"/>
        <w:jc w:val="both"/>
      </w:pPr>
      <w:r w:rsidRPr="0059206C">
        <w:t xml:space="preserve">Pani/Pana dane osobowe będą przetwarzane przez okres niezbędny do realizacji celu przetwarzania wskazanego w pkt 2, w tym przechowywane będą przez okres określony przepisami prawa i zgodne z kategoriami archiwalnymi, o których mowa w jednolitym rzeczowym wykazie akt urzędu. </w:t>
      </w:r>
    </w:p>
    <w:p w:rsidR="00AE434B" w:rsidRPr="0059206C" w:rsidRDefault="00AE434B" w:rsidP="005969F2">
      <w:pPr>
        <w:numPr>
          <w:ilvl w:val="0"/>
          <w:numId w:val="7"/>
        </w:numPr>
        <w:spacing w:after="27" w:line="240" w:lineRule="auto"/>
        <w:ind w:hanging="360"/>
        <w:jc w:val="both"/>
      </w:pPr>
      <w:r w:rsidRPr="0059206C">
        <w:t xml:space="preserve">Przysługuje Panu/Pani prawo dostępu do treści swoich danych osobowych oraz ich poprawienia                                       i sprostowania oraz w zakresie wynikającym z przepisów do usunięcia, ograniczenia przetwarzania, wniesienia sprzeciwu wobec ich przetwarzania. </w:t>
      </w:r>
    </w:p>
    <w:p w:rsidR="00AE434B" w:rsidRPr="0059206C" w:rsidRDefault="00AE434B" w:rsidP="005969F2">
      <w:pPr>
        <w:numPr>
          <w:ilvl w:val="0"/>
          <w:numId w:val="7"/>
        </w:numPr>
        <w:spacing w:after="27" w:line="240" w:lineRule="auto"/>
        <w:ind w:hanging="360"/>
        <w:jc w:val="both"/>
      </w:pPr>
      <w:r w:rsidRPr="0059206C">
        <w:t>Ma Pan/Pani prawo wniesienia skargi do Prezesa Urzędu Ochrony Danych Osobowych (PUODO), gdy uzna, iż przetwarzanie danych osobowych dotyczących Pana/Pani osoby narusza przepisy RODO.</w:t>
      </w:r>
    </w:p>
    <w:p w:rsidR="00AE434B" w:rsidRPr="0059206C" w:rsidRDefault="00AE434B" w:rsidP="005969F2">
      <w:pPr>
        <w:numPr>
          <w:ilvl w:val="0"/>
          <w:numId w:val="7"/>
        </w:numPr>
        <w:spacing w:after="0" w:line="240" w:lineRule="auto"/>
        <w:ind w:hanging="360"/>
        <w:jc w:val="both"/>
      </w:pPr>
      <w:r w:rsidRPr="0059206C">
        <w:t>W sprawach związanych z przetwarzaniem danych osobowych może Pani/Pan skontaktować się                                        z Inspektorem Ochrony Danych:</w:t>
      </w:r>
    </w:p>
    <w:p w:rsidR="00AE434B" w:rsidRPr="0059206C" w:rsidRDefault="00AE434B" w:rsidP="005969F2">
      <w:pPr>
        <w:numPr>
          <w:ilvl w:val="0"/>
          <w:numId w:val="2"/>
        </w:numPr>
        <w:spacing w:line="240" w:lineRule="auto"/>
        <w:contextualSpacing/>
      </w:pPr>
      <w:r w:rsidRPr="0059206C">
        <w:t xml:space="preserve">pod adresem e-mail: </w:t>
      </w:r>
      <w:hyperlink r:id="rId5" w:history="1">
        <w:r w:rsidR="009E70BA" w:rsidRPr="00CC3B71">
          <w:rPr>
            <w:rStyle w:val="Hipercze"/>
            <w:rFonts w:cs="Times New Roman"/>
          </w:rPr>
          <w:t>iodo@katowice.praca.gov.pl</w:t>
        </w:r>
      </w:hyperlink>
      <w:r w:rsidRPr="0059206C">
        <w:t>.,</w:t>
      </w:r>
    </w:p>
    <w:p w:rsidR="00AE434B" w:rsidRPr="0059206C" w:rsidRDefault="00AE434B" w:rsidP="005969F2">
      <w:pPr>
        <w:numPr>
          <w:ilvl w:val="0"/>
          <w:numId w:val="2"/>
        </w:numPr>
        <w:spacing w:line="240" w:lineRule="auto"/>
        <w:contextualSpacing/>
      </w:pPr>
      <w:r w:rsidRPr="0059206C">
        <w:t xml:space="preserve">lub pisemnie na adres siedziby Urzędu. </w:t>
      </w:r>
    </w:p>
    <w:p w:rsidR="00D16603" w:rsidRPr="00823E8C" w:rsidRDefault="00D16603" w:rsidP="005969F2">
      <w:pPr>
        <w:spacing w:line="240" w:lineRule="auto"/>
        <w:jc w:val="both"/>
      </w:pP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B6F"/>
    <w:multiLevelType w:val="hybridMultilevel"/>
    <w:tmpl w:val="7CB007AC"/>
    <w:lvl w:ilvl="0" w:tplc="94CCF3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AB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E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B8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E8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85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670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8B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4D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F47FF"/>
    <w:multiLevelType w:val="hybridMultilevel"/>
    <w:tmpl w:val="8558F82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A863D0"/>
    <w:multiLevelType w:val="hybridMultilevel"/>
    <w:tmpl w:val="44C24BEC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2881788"/>
    <w:multiLevelType w:val="hybridMultilevel"/>
    <w:tmpl w:val="E5D25C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72C40"/>
    <w:multiLevelType w:val="hybridMultilevel"/>
    <w:tmpl w:val="C254C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D407A"/>
    <w:multiLevelType w:val="hybridMultilevel"/>
    <w:tmpl w:val="87428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EF7FC0"/>
    <w:multiLevelType w:val="hybridMultilevel"/>
    <w:tmpl w:val="B97A13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007973"/>
    <w:rsid w:val="001129C5"/>
    <w:rsid w:val="00117FF8"/>
    <w:rsid w:val="00140A78"/>
    <w:rsid w:val="001D30B6"/>
    <w:rsid w:val="001E1D04"/>
    <w:rsid w:val="00300050"/>
    <w:rsid w:val="00330868"/>
    <w:rsid w:val="003B291B"/>
    <w:rsid w:val="004248D3"/>
    <w:rsid w:val="00446DC0"/>
    <w:rsid w:val="00582955"/>
    <w:rsid w:val="00591EBD"/>
    <w:rsid w:val="005969F2"/>
    <w:rsid w:val="00633A18"/>
    <w:rsid w:val="006E6826"/>
    <w:rsid w:val="00737425"/>
    <w:rsid w:val="00743879"/>
    <w:rsid w:val="008048D7"/>
    <w:rsid w:val="00823E8C"/>
    <w:rsid w:val="00902896"/>
    <w:rsid w:val="00915862"/>
    <w:rsid w:val="0097179F"/>
    <w:rsid w:val="009E70BA"/>
    <w:rsid w:val="00A003E9"/>
    <w:rsid w:val="00A0140D"/>
    <w:rsid w:val="00A24310"/>
    <w:rsid w:val="00A504E1"/>
    <w:rsid w:val="00AC57C3"/>
    <w:rsid w:val="00AE434B"/>
    <w:rsid w:val="00B20B2D"/>
    <w:rsid w:val="00B66227"/>
    <w:rsid w:val="00BC7B97"/>
    <w:rsid w:val="00BD24E1"/>
    <w:rsid w:val="00BE5938"/>
    <w:rsid w:val="00C70A46"/>
    <w:rsid w:val="00C87B52"/>
    <w:rsid w:val="00CF24BE"/>
    <w:rsid w:val="00D16603"/>
    <w:rsid w:val="00E00CC3"/>
    <w:rsid w:val="00E13186"/>
    <w:rsid w:val="00E87D19"/>
    <w:rsid w:val="00EE5B23"/>
    <w:rsid w:val="00F377A9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3B5C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50</cp:revision>
  <cp:lastPrinted>2024-04-23T08:50:00Z</cp:lastPrinted>
  <dcterms:created xsi:type="dcterms:W3CDTF">2024-03-15T12:33:00Z</dcterms:created>
  <dcterms:modified xsi:type="dcterms:W3CDTF">2024-04-23T09:09:00Z</dcterms:modified>
</cp:coreProperties>
</file>