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436FE" w14:textId="77777777" w:rsidR="00753768" w:rsidRDefault="00753768" w:rsidP="00753768">
      <w:pPr>
        <w:spacing w:line="20" w:lineRule="exact"/>
        <w:rPr>
          <w:rFonts w:ascii="Times New Roman" w:eastAsia="Times New Roman" w:hAnsi="Times New Roman"/>
        </w:rPr>
      </w:pPr>
    </w:p>
    <w:p w14:paraId="412EA6C2" w14:textId="77777777" w:rsidR="00753768" w:rsidRDefault="00753768" w:rsidP="00753768">
      <w:pPr>
        <w:spacing w:line="205" w:lineRule="exact"/>
        <w:rPr>
          <w:rFonts w:ascii="Times New Roman" w:eastAsia="Times New Roman" w:hAnsi="Times New Roman"/>
        </w:rPr>
      </w:pPr>
    </w:p>
    <w:p w14:paraId="2AFD01ED" w14:textId="77777777" w:rsidR="00753768" w:rsidRDefault="00753768" w:rsidP="00753768">
      <w:pPr>
        <w:spacing w:line="253" w:lineRule="exact"/>
        <w:rPr>
          <w:rFonts w:ascii="Times New Roman" w:eastAsia="Times New Roman" w:hAnsi="Times New Roman"/>
        </w:rPr>
      </w:pPr>
    </w:p>
    <w:p w14:paraId="473FAF19" w14:textId="77777777" w:rsidR="00753768" w:rsidRDefault="00753768" w:rsidP="00753768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14:paraId="712D2F4A" w14:textId="77777777" w:rsidR="00753768" w:rsidRDefault="00753768" w:rsidP="00753768">
      <w:pPr>
        <w:spacing w:line="147" w:lineRule="exact"/>
        <w:rPr>
          <w:rFonts w:ascii="Times New Roman" w:eastAsia="Times New Roman" w:hAnsi="Times New Roman"/>
        </w:rPr>
      </w:pPr>
    </w:p>
    <w:p w14:paraId="6D7C2896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14:paraId="4F2DE253" w14:textId="77777777" w:rsidR="00753768" w:rsidRDefault="00753768" w:rsidP="00753768">
      <w:pPr>
        <w:spacing w:after="0" w:line="4" w:lineRule="exact"/>
        <w:rPr>
          <w:rFonts w:ascii="Times New Roman" w:eastAsia="Times New Roman" w:hAnsi="Times New Roman"/>
        </w:rPr>
      </w:pPr>
    </w:p>
    <w:p w14:paraId="2E507048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14:paraId="5EF043BC" w14:textId="77777777" w:rsidR="00753768" w:rsidRDefault="00753768" w:rsidP="00753768">
      <w:pPr>
        <w:spacing w:after="0" w:line="4" w:lineRule="exact"/>
        <w:rPr>
          <w:rFonts w:ascii="Times New Roman" w:eastAsia="Times New Roman" w:hAnsi="Times New Roman"/>
        </w:rPr>
      </w:pPr>
    </w:p>
    <w:p w14:paraId="42636B5F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14:paraId="7B1B00D0" w14:textId="77777777" w:rsidR="00753768" w:rsidRDefault="00753768" w:rsidP="00753768">
      <w:pPr>
        <w:spacing w:line="200" w:lineRule="exact"/>
        <w:rPr>
          <w:rFonts w:ascii="Times New Roman" w:eastAsia="Times New Roman" w:hAnsi="Times New Roman"/>
        </w:rPr>
      </w:pPr>
    </w:p>
    <w:p w14:paraId="55FB1B94" w14:textId="77777777" w:rsidR="00753768" w:rsidRDefault="00753768" w:rsidP="00753768">
      <w:pPr>
        <w:spacing w:line="368" w:lineRule="exact"/>
        <w:rPr>
          <w:rFonts w:ascii="Times New Roman" w:eastAsia="Times New Roman" w:hAnsi="Times New Roman"/>
        </w:rPr>
      </w:pPr>
    </w:p>
    <w:p w14:paraId="1D5DEBE3" w14:textId="77777777" w:rsidR="00753768" w:rsidRDefault="00753768" w:rsidP="00753768">
      <w:pPr>
        <w:spacing w:line="275" w:lineRule="auto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POWIERZAJĄCEGO WYKONYWANIE PRACY CUDZOZIEMCOWI DOTYCZĄCE OKOLICZNOŚCI, O KTÓRYCH MOWA W ART. 88j UST. 1 PKT 3-7 USTAWY Z DNIA 20 KWIETNIA 2004 R. O PROMOCJI ZATRUDNIENIA I INSTYTUCJACH RYNKU PRACY 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14:paraId="372F2541" w14:textId="77777777" w:rsidR="00753768" w:rsidRDefault="00753768" w:rsidP="00753768">
      <w:pPr>
        <w:spacing w:line="239" w:lineRule="exact"/>
        <w:rPr>
          <w:rFonts w:ascii="Times New Roman" w:eastAsia="Times New Roman" w:hAnsi="Times New Roman"/>
        </w:rPr>
      </w:pPr>
    </w:p>
    <w:p w14:paraId="26B4F486" w14:textId="77777777" w:rsidR="00753768" w:rsidRDefault="00753768" w:rsidP="00753768">
      <w:pPr>
        <w:spacing w:line="284" w:lineRule="auto"/>
        <w:ind w:left="40" w:right="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14:paraId="07157E38" w14:textId="77777777" w:rsidR="00753768" w:rsidRDefault="00753768" w:rsidP="00753768">
      <w:pPr>
        <w:spacing w:line="156" w:lineRule="exact"/>
        <w:rPr>
          <w:rFonts w:ascii="Times New Roman" w:eastAsia="Times New Roman" w:hAnsi="Times New Roman"/>
        </w:rPr>
      </w:pPr>
    </w:p>
    <w:p w14:paraId="5E97CD09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14:paraId="00A1AFEF" w14:textId="77777777" w:rsidR="00753768" w:rsidRDefault="00753768" w:rsidP="00753768">
      <w:pPr>
        <w:spacing w:line="225" w:lineRule="auto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14:paraId="55E7193F" w14:textId="2F83F121" w:rsidR="00753768" w:rsidRDefault="00753768" w:rsidP="00753768">
      <w:pPr>
        <w:numPr>
          <w:ilvl w:val="0"/>
          <w:numId w:val="1"/>
        </w:numPr>
        <w:tabs>
          <w:tab w:val="left" w:pos="229"/>
        </w:tabs>
        <w:spacing w:after="0" w:line="220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noProof/>
          <w:sz w:val="16"/>
          <w:lang w:eastAsia="pl-PL"/>
        </w:rPr>
        <w:drawing>
          <wp:inline distT="0" distB="0" distL="0" distR="0" wp14:anchorId="31762793" wp14:editId="1CD8F47E">
            <wp:extent cx="133350" cy="1143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4A284131" wp14:editId="0559D038">
            <wp:extent cx="133350" cy="1143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 z dnia 20 kwietnia 2004 r. o promocji zatrudnienia i instytucjach rynku </w:t>
      </w:r>
      <w:r w:rsidRPr="007B2A7F">
        <w:rPr>
          <w:rFonts w:ascii="Times New Roman" w:eastAsia="Times New Roman" w:hAnsi="Times New Roman" w:cs="Times New Roman"/>
          <w:sz w:val="16"/>
          <w:szCs w:val="16"/>
        </w:rPr>
        <w:t xml:space="preserve">pracy </w:t>
      </w:r>
      <w:r w:rsidR="007B2A7F" w:rsidRPr="007B2A7F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707B1A">
        <w:rPr>
          <w:rFonts w:ascii="Times New Roman" w:hAnsi="Times New Roman" w:cs="Times New Roman"/>
          <w:color w:val="000000"/>
          <w:sz w:val="16"/>
          <w:szCs w:val="16"/>
        </w:rPr>
        <w:t>Dz. U. 2019 poz. 1482</w:t>
      </w:r>
      <w:r w:rsidR="00AE6834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AE6834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AE6834">
        <w:rPr>
          <w:rFonts w:ascii="Times New Roman" w:hAnsi="Times New Roman" w:cs="Times New Roman"/>
          <w:color w:val="000000"/>
          <w:sz w:val="16"/>
          <w:szCs w:val="16"/>
        </w:rPr>
        <w:t>. zm.</w:t>
      </w:r>
      <w:bookmarkStart w:id="0" w:name="_GoBack"/>
      <w:bookmarkEnd w:id="0"/>
      <w:r w:rsidR="007B2A7F">
        <w:rPr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/>
          <w:sz w:val="16"/>
        </w:rPr>
        <w:t>zwanej dalej „ustawą”;</w:t>
      </w:r>
    </w:p>
    <w:p w14:paraId="1DC07349" w14:textId="77777777" w:rsidR="00753768" w:rsidRDefault="00753768" w:rsidP="00753768">
      <w:pPr>
        <w:spacing w:after="0" w:line="1" w:lineRule="exact"/>
        <w:rPr>
          <w:rFonts w:ascii="Times New Roman" w:eastAsia="Times New Roman" w:hAnsi="Times New Roman"/>
          <w:sz w:val="16"/>
        </w:rPr>
      </w:pPr>
    </w:p>
    <w:p w14:paraId="7B137DF3" w14:textId="77777777" w:rsidR="00753768" w:rsidRDefault="00753768" w:rsidP="00753768">
      <w:pPr>
        <w:numPr>
          <w:ilvl w:val="0"/>
          <w:numId w:val="1"/>
        </w:numPr>
        <w:tabs>
          <w:tab w:val="left" w:pos="380"/>
        </w:tabs>
        <w:spacing w:after="0" w:line="187" w:lineRule="auto"/>
        <w:ind w:left="380" w:hanging="339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14:paraId="35D3C997" w14:textId="77777777" w:rsidR="00753768" w:rsidRDefault="00753768" w:rsidP="00753768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  <w:lang w:eastAsia="pl-PL"/>
        </w:rPr>
        <w:drawing>
          <wp:anchor distT="0" distB="0" distL="114300" distR="114300" simplePos="0" relativeHeight="251659264" behindDoc="1" locked="0" layoutInCell="1" allowOverlap="1" wp14:anchorId="61959888" wp14:editId="43098F58">
            <wp:simplePos x="0" y="0"/>
            <wp:positionH relativeFrom="column">
              <wp:posOffset>107950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5"/>
          <w:lang w:eastAsia="pl-PL"/>
        </w:rPr>
        <w:drawing>
          <wp:anchor distT="0" distB="0" distL="114300" distR="114300" simplePos="0" relativeHeight="251660288" behindDoc="1" locked="0" layoutInCell="1" allowOverlap="1" wp14:anchorId="60CCF90F" wp14:editId="327BA957">
            <wp:simplePos x="0" y="0"/>
            <wp:positionH relativeFrom="column">
              <wp:posOffset>563880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97881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2336" behindDoc="1" locked="0" layoutInCell="1" allowOverlap="1" wp14:anchorId="4D1C2FDE" wp14:editId="4D653981">
            <wp:simplePos x="0" y="0"/>
            <wp:positionH relativeFrom="column">
              <wp:posOffset>4799330</wp:posOffset>
            </wp:positionH>
            <wp:positionV relativeFrom="paragraph">
              <wp:posOffset>13970</wp:posOffset>
            </wp:positionV>
            <wp:extent cx="130175" cy="128905"/>
            <wp:effectExtent l="0" t="0" r="3175" b="4445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1312" behindDoc="1" locked="0" layoutInCell="1" allowOverlap="1" wp14:anchorId="3F5BEC3F" wp14:editId="4482F352">
            <wp:simplePos x="0" y="0"/>
            <wp:positionH relativeFrom="column">
              <wp:posOffset>4356735</wp:posOffset>
            </wp:positionH>
            <wp:positionV relativeFrom="paragraph">
              <wp:posOffset>14605</wp:posOffset>
            </wp:positionV>
            <wp:extent cx="128905" cy="128905"/>
            <wp:effectExtent l="0" t="0" r="4445" b="4445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3) w ciągu dwóch lat od uznania za winnego popełnienia czynu, o którym mowa w art. 120 ust. 1  ustawy         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14:paraId="4FC0ADC0" w14:textId="77777777" w:rsidR="00753768" w:rsidRDefault="00753768" w:rsidP="00753768">
      <w:pPr>
        <w:spacing w:after="0" w:line="20" w:lineRule="exact"/>
        <w:rPr>
          <w:rFonts w:ascii="Times New Roman" w:eastAsia="Times New Roman" w:hAnsi="Times New Roman"/>
        </w:rPr>
      </w:pPr>
    </w:p>
    <w:p w14:paraId="2DD68421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14:paraId="1997B69D" w14:textId="77777777" w:rsidR="00753768" w:rsidRDefault="00753768" w:rsidP="00753768">
      <w:pPr>
        <w:numPr>
          <w:ilvl w:val="0"/>
          <w:numId w:val="2"/>
        </w:numPr>
        <w:tabs>
          <w:tab w:val="left" w:pos="420"/>
        </w:tabs>
        <w:spacing w:after="0" w:line="202" w:lineRule="auto"/>
        <w:ind w:left="420" w:hanging="3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3360" behindDoc="1" locked="0" layoutInCell="1" allowOverlap="1" wp14:anchorId="6EBD60BC" wp14:editId="7235053A">
            <wp:simplePos x="0" y="0"/>
            <wp:positionH relativeFrom="column">
              <wp:posOffset>111125</wp:posOffset>
            </wp:positionH>
            <wp:positionV relativeFrom="paragraph">
              <wp:posOffset>8890</wp:posOffset>
            </wp:positionV>
            <wp:extent cx="646430" cy="257810"/>
            <wp:effectExtent l="0" t="0" r="1270" b="889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był(a) /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14:paraId="6C456998" w14:textId="77777777" w:rsidR="00753768" w:rsidRPr="00A45637" w:rsidRDefault="00753768" w:rsidP="00753768">
      <w:pPr>
        <w:numPr>
          <w:ilvl w:val="0"/>
          <w:numId w:val="2"/>
        </w:numPr>
        <w:tabs>
          <w:tab w:val="left" w:pos="460"/>
        </w:tabs>
        <w:spacing w:after="0" w:line="0" w:lineRule="atLeast"/>
        <w:ind w:left="460" w:hanging="4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był(a) / 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14:paraId="3DF0CDC7" w14:textId="77777777" w:rsidR="00753768" w:rsidRPr="00A45637" w:rsidRDefault="00753768" w:rsidP="00753768">
      <w:pPr>
        <w:spacing w:after="0" w:line="233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5408" behindDoc="1" locked="0" layoutInCell="1" allowOverlap="1" wp14:anchorId="771688DD" wp14:editId="368D7DCC">
            <wp:simplePos x="0" y="0"/>
            <wp:positionH relativeFrom="column">
              <wp:posOffset>2875280</wp:posOffset>
            </wp:positionH>
            <wp:positionV relativeFrom="paragraph">
              <wp:posOffset>11430</wp:posOffset>
            </wp:positionV>
            <wp:extent cx="128905" cy="128905"/>
            <wp:effectExtent l="0" t="0" r="4445" b="4445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4384" behindDoc="1" locked="0" layoutInCell="1" allowOverlap="1" wp14:anchorId="6D1FCA28" wp14:editId="779B5292">
            <wp:simplePos x="0" y="0"/>
            <wp:positionH relativeFrom="column">
              <wp:posOffset>2483485</wp:posOffset>
            </wp:positionH>
            <wp:positionV relativeFrom="paragraph">
              <wp:posOffset>11430</wp:posOffset>
            </wp:positionV>
            <wp:extent cx="128905" cy="128905"/>
            <wp:effectExtent l="0" t="0" r="4445" b="4445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postępowaniem o wydanie zezwolenia na pracę, jak również      jest   /        nie jest podmiotem zarządzanym lub kontrolowanym przez osobę ukaraną za popełnienie takiego czynu;</w:t>
      </w:r>
    </w:p>
    <w:p w14:paraId="5A1311F3" w14:textId="2878380C" w:rsidR="00753768" w:rsidRDefault="00753768" w:rsidP="00753768">
      <w:pPr>
        <w:spacing w:after="0" w:line="220" w:lineRule="auto"/>
        <w:ind w:left="41" w:right="40"/>
        <w:jc w:val="both"/>
        <w:rPr>
          <w:rFonts w:ascii="Times New Roman" w:eastAsia="Times New Roman" w:hAnsi="Times New Roman"/>
          <w:sz w:val="16"/>
        </w:rPr>
      </w:pPr>
      <w:r w:rsidRPr="00C3376E">
        <w:rPr>
          <w:rFonts w:ascii="Times New Roman" w:eastAsia="Times New Roman" w:hAnsi="Times New Roman"/>
          <w:sz w:val="16"/>
        </w:rPr>
        <w:t>6)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303B54E2" wp14:editId="2AFC3489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b/>
          <w:noProof/>
          <w:sz w:val="16"/>
          <w:lang w:eastAsia="pl-PL"/>
        </w:rPr>
        <w:drawing>
          <wp:inline distT="0" distB="0" distL="0" distR="0" wp14:anchorId="1CBB9690" wp14:editId="638BDEF6">
            <wp:extent cx="133350" cy="11430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</w:t>
      </w:r>
    </w:p>
    <w:p w14:paraId="28A47C22" w14:textId="77777777" w:rsidR="00753768" w:rsidRDefault="00753768" w:rsidP="00753768">
      <w:pPr>
        <w:spacing w:after="0" w:line="220" w:lineRule="auto"/>
        <w:ind w:left="41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innym państwie na podstawie przepisów Protokołu o zapobieganiu, zwalczaniu oraz karaniu za handel ludźmi, w szczególności kobietami i dziećmi,</w:t>
      </w:r>
    </w:p>
    <w:p w14:paraId="493AEA8F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07F57C9B" wp14:editId="6FB9F5BC">
            <wp:extent cx="133350" cy="1143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4C152CAD" wp14:editId="635FBA98">
            <wp:extent cx="133350" cy="1143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czynu.</w:t>
      </w:r>
    </w:p>
    <w:p w14:paraId="7445515A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14:paraId="224EEEFF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14:paraId="49336582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   ......................................                                   ...................................................................</w:t>
      </w:r>
    </w:p>
    <w:p w14:paraId="53CA00E5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Miejscowość, data                          Imię i nazwisko                                      czytelny podpis podmiotu powierzającego wykonywanie pracy cudzoziemcowi</w:t>
      </w:r>
    </w:p>
    <w:p w14:paraId="079134C6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68A252C3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364E03F1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69FA0D1D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38D60633" w14:textId="77777777" w:rsidR="00753768" w:rsidRDefault="00753768" w:rsidP="00753768">
      <w:pPr>
        <w:numPr>
          <w:ilvl w:val="0"/>
          <w:numId w:val="3"/>
        </w:numPr>
        <w:tabs>
          <w:tab w:val="left" w:pos="163"/>
        </w:tabs>
        <w:spacing w:after="0" w:line="287" w:lineRule="auto"/>
        <w:ind w:left="40" w:right="40" w:firstLine="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05B8A541" w14:textId="77777777" w:rsidR="00753768" w:rsidRDefault="00753768" w:rsidP="00753768">
      <w:pPr>
        <w:spacing w:line="107" w:lineRule="exact"/>
        <w:rPr>
          <w:rFonts w:ascii="Times New Roman" w:eastAsia="Times New Roman" w:hAnsi="Times New Roman"/>
        </w:rPr>
      </w:pPr>
    </w:p>
    <w:p w14:paraId="17A8501C" w14:textId="77777777" w:rsidR="00753768" w:rsidRDefault="00753768" w:rsidP="00753768">
      <w:pPr>
        <w:numPr>
          <w:ilvl w:val="0"/>
          <w:numId w:val="4"/>
        </w:numPr>
        <w:tabs>
          <w:tab w:val="left" w:pos="180"/>
        </w:tabs>
        <w:spacing w:after="0" w:line="0" w:lineRule="atLeast"/>
        <w:ind w:left="180" w:hanging="139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i/>
          <w:sz w:val="15"/>
        </w:rPr>
        <w:t>zaznaczyć odpowiednie pole</w:t>
      </w:r>
    </w:p>
    <w:p w14:paraId="2F15FD11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799A462C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2E82ED63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</w:p>
    <w:p w14:paraId="6FD9BBEA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0F0AEEC1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2EF4EB69" w14:textId="77777777" w:rsidR="00A905D6" w:rsidRDefault="00A905D6"/>
    <w:sectPr w:rsidR="00A905D6" w:rsidSect="00C3376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8"/>
    <w:multiLevelType w:val="hybridMultilevel"/>
    <w:tmpl w:val="06A5EE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9"/>
    <w:multiLevelType w:val="hybridMultilevel"/>
    <w:tmpl w:val="1433062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B"/>
    <w:multiLevelType w:val="hybridMultilevel"/>
    <w:tmpl w:val="1A27709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C"/>
    <w:multiLevelType w:val="hybridMultilevel"/>
    <w:tmpl w:val="71EA110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A"/>
    <w:rsid w:val="001907C5"/>
    <w:rsid w:val="00707B1A"/>
    <w:rsid w:val="00753768"/>
    <w:rsid w:val="007B2A7F"/>
    <w:rsid w:val="00A905D6"/>
    <w:rsid w:val="00AE6834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7C6"/>
  <w15:chartTrackingRefBased/>
  <w15:docId w15:val="{0627EBFB-F634-4727-B86E-044424D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4</cp:revision>
  <dcterms:created xsi:type="dcterms:W3CDTF">2018-10-03T06:04:00Z</dcterms:created>
  <dcterms:modified xsi:type="dcterms:W3CDTF">2019-09-02T08:43:00Z</dcterms:modified>
</cp:coreProperties>
</file>